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AF" w:rsidRDefault="00B3099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40"/>
          <w:szCs w:val="40"/>
        </w:rPr>
        <w:t>Dog Handling</w:t>
      </w:r>
    </w:p>
    <w:p w:rsidR="003053AF" w:rsidRDefault="00B3099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Permissio</w:t>
      </w:r>
      <w:r w:rsidR="007103C4">
        <w:rPr>
          <w:b/>
          <w:sz w:val="40"/>
          <w:szCs w:val="40"/>
        </w:rPr>
        <w:t xml:space="preserve">n </w:t>
      </w:r>
      <w:r>
        <w:rPr>
          <w:b/>
          <w:sz w:val="40"/>
          <w:szCs w:val="40"/>
        </w:rPr>
        <w:t>Slip</w:t>
      </w:r>
    </w:p>
    <w:p w:rsidR="003053AF" w:rsidRDefault="003053AF">
      <w:pPr>
        <w:jc w:val="center"/>
        <w:rPr>
          <w:sz w:val="28"/>
          <w:szCs w:val="28"/>
        </w:rPr>
      </w:pPr>
    </w:p>
    <w:p w:rsidR="003053AF" w:rsidRDefault="00B30998">
      <w:pPr>
        <w:rPr>
          <w:sz w:val="28"/>
          <w:szCs w:val="28"/>
        </w:rPr>
      </w:pPr>
      <w:r>
        <w:rPr>
          <w:sz w:val="28"/>
          <w:szCs w:val="28"/>
        </w:rPr>
        <w:t xml:space="preserve">Dear Parents, </w:t>
      </w:r>
    </w:p>
    <w:p w:rsidR="003053AF" w:rsidRDefault="00B309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This Friday (9/15/17) we will have the opportunity to interact, give commands and pet a dog. To be able to follow through with this idea, I need permission from a parent or guardian to allow your child to touch the dog (</w:t>
      </w:r>
      <w:proofErr w:type="spellStart"/>
      <w:r>
        <w:rPr>
          <w:sz w:val="28"/>
          <w:szCs w:val="28"/>
        </w:rPr>
        <w:t>Nala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Nala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will be in the classroom the entire day on Friday (9/15/17). Please fill out the bottom of the form and return it to school by Thursday (9/14/17). Students who do not return the form will not be able to touch or play with the dog (</w:t>
      </w:r>
      <w:proofErr w:type="spellStart"/>
      <w:r>
        <w:rPr>
          <w:sz w:val="28"/>
          <w:szCs w:val="28"/>
        </w:rPr>
        <w:t>Nala</w:t>
      </w:r>
      <w:proofErr w:type="spellEnd"/>
      <w:r>
        <w:rPr>
          <w:sz w:val="28"/>
          <w:szCs w:val="28"/>
        </w:rPr>
        <w:t>) but will still be i</w:t>
      </w:r>
      <w:r>
        <w:rPr>
          <w:sz w:val="28"/>
          <w:szCs w:val="28"/>
        </w:rPr>
        <w:t xml:space="preserve">n the classroom with her if you bring your child on Friday. Once signed and dated, this form shall remain in effect until the end of the school year. </w:t>
      </w:r>
    </w:p>
    <w:p w:rsidR="003053AF" w:rsidRDefault="003053AF">
      <w:pPr>
        <w:ind w:firstLine="720"/>
        <w:rPr>
          <w:sz w:val="28"/>
          <w:szCs w:val="28"/>
        </w:rPr>
      </w:pPr>
    </w:p>
    <w:p w:rsidR="003053AF" w:rsidRDefault="00B30998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:rsidR="003053AF" w:rsidRDefault="00B30998">
      <w:pPr>
        <w:pBdr>
          <w:bottom w:val="single" w:sz="6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Brittany </w:t>
      </w:r>
      <w:proofErr w:type="spellStart"/>
      <w:r>
        <w:rPr>
          <w:b/>
          <w:sz w:val="28"/>
          <w:szCs w:val="28"/>
        </w:rPr>
        <w:t>Haun</w:t>
      </w:r>
      <w:proofErr w:type="spellEnd"/>
      <w:r>
        <w:rPr>
          <w:b/>
          <w:sz w:val="28"/>
          <w:szCs w:val="28"/>
        </w:rPr>
        <w:t xml:space="preserve"> and Ximena </w:t>
      </w:r>
      <w:proofErr w:type="spellStart"/>
      <w:r>
        <w:rPr>
          <w:b/>
          <w:sz w:val="28"/>
          <w:szCs w:val="28"/>
        </w:rPr>
        <w:t>Grijalva</w:t>
      </w:r>
      <w:proofErr w:type="spellEnd"/>
    </w:p>
    <w:p w:rsidR="003053AF" w:rsidRDefault="003053AF">
      <w:pPr>
        <w:pBdr>
          <w:bottom w:val="single" w:sz="6" w:space="1" w:color="000000"/>
        </w:pBdr>
        <w:rPr>
          <w:sz w:val="28"/>
          <w:szCs w:val="28"/>
        </w:rPr>
      </w:pPr>
    </w:p>
    <w:p w:rsidR="003053AF" w:rsidRDefault="00B30998">
      <w:pPr>
        <w:pBdr>
          <w:bottom w:val="single" w:sz="6" w:space="1" w:color="000000"/>
        </w:pBdr>
        <w:rPr>
          <w:sz w:val="28"/>
          <w:szCs w:val="28"/>
        </w:rPr>
      </w:pPr>
      <w:proofErr w:type="spellStart"/>
      <w:r>
        <w:rPr>
          <w:sz w:val="28"/>
          <w:szCs w:val="28"/>
        </w:rPr>
        <w:t>PreK</w:t>
      </w:r>
      <w:proofErr w:type="spellEnd"/>
      <w:r>
        <w:rPr>
          <w:sz w:val="28"/>
          <w:szCs w:val="28"/>
        </w:rPr>
        <w:t xml:space="preserve"> Grade Teachers </w:t>
      </w:r>
    </w:p>
    <w:p w:rsidR="003053AF" w:rsidRDefault="003053AF">
      <w:pPr>
        <w:pBdr>
          <w:bottom w:val="single" w:sz="6" w:space="1" w:color="000000"/>
        </w:pBdr>
        <w:rPr>
          <w:sz w:val="28"/>
          <w:szCs w:val="28"/>
        </w:rPr>
      </w:pPr>
    </w:p>
    <w:p w:rsidR="003053AF" w:rsidRDefault="003053AF">
      <w:pPr>
        <w:pBdr>
          <w:bottom w:val="single" w:sz="6" w:space="1" w:color="000000"/>
        </w:pBdr>
        <w:rPr>
          <w:sz w:val="28"/>
          <w:szCs w:val="28"/>
        </w:rPr>
      </w:pPr>
    </w:p>
    <w:p w:rsidR="003053AF" w:rsidRDefault="003053AF">
      <w:pPr>
        <w:rPr>
          <w:sz w:val="28"/>
          <w:szCs w:val="28"/>
        </w:rPr>
      </w:pPr>
    </w:p>
    <w:p w:rsidR="003053AF" w:rsidRDefault="003053AF">
      <w:pPr>
        <w:rPr>
          <w:sz w:val="28"/>
          <w:szCs w:val="28"/>
        </w:rPr>
      </w:pPr>
    </w:p>
    <w:p w:rsidR="003053AF" w:rsidRDefault="00B30998">
      <w:pPr>
        <w:rPr>
          <w:sz w:val="28"/>
          <w:szCs w:val="28"/>
        </w:rPr>
      </w:pPr>
      <w:r>
        <w:rPr>
          <w:sz w:val="28"/>
          <w:szCs w:val="28"/>
        </w:rPr>
        <w:t>I, ________________allow my child, _________________, to pet and play with the dog (</w:t>
      </w:r>
      <w:proofErr w:type="spellStart"/>
      <w:r>
        <w:rPr>
          <w:sz w:val="28"/>
          <w:szCs w:val="28"/>
        </w:rPr>
        <w:t>Nala</w:t>
      </w:r>
      <w:proofErr w:type="spellEnd"/>
      <w:r>
        <w:rPr>
          <w:sz w:val="28"/>
          <w:szCs w:val="28"/>
        </w:rPr>
        <w:t xml:space="preserve">) during the school day on Friday 9/15/17. I understand that </w:t>
      </w:r>
      <w:proofErr w:type="spellStart"/>
      <w:r>
        <w:rPr>
          <w:sz w:val="28"/>
          <w:szCs w:val="28"/>
        </w:rPr>
        <w:t>Nala</w:t>
      </w:r>
      <w:proofErr w:type="spellEnd"/>
      <w:r>
        <w:rPr>
          <w:sz w:val="28"/>
          <w:szCs w:val="28"/>
        </w:rPr>
        <w:t xml:space="preserve"> will remain in the classroom all day on Friday 9/15/17. </w:t>
      </w:r>
    </w:p>
    <w:p w:rsidR="003053AF" w:rsidRDefault="003053AF">
      <w:pPr>
        <w:rPr>
          <w:sz w:val="28"/>
          <w:szCs w:val="28"/>
        </w:rPr>
      </w:pPr>
    </w:p>
    <w:p w:rsidR="003053AF" w:rsidRDefault="003053AF">
      <w:pPr>
        <w:rPr>
          <w:sz w:val="28"/>
          <w:szCs w:val="28"/>
        </w:rPr>
      </w:pPr>
    </w:p>
    <w:p w:rsidR="003053AF" w:rsidRDefault="00B30998">
      <w:pPr>
        <w:rPr>
          <w:sz w:val="28"/>
          <w:szCs w:val="28"/>
        </w:rPr>
      </w:pPr>
      <w:r>
        <w:rPr>
          <w:sz w:val="28"/>
          <w:szCs w:val="28"/>
        </w:rPr>
        <w:t>Signature of Parent/Guardian ______________</w:t>
      </w:r>
      <w:r>
        <w:rPr>
          <w:sz w:val="28"/>
          <w:szCs w:val="28"/>
        </w:rPr>
        <w:t>________________</w:t>
      </w:r>
    </w:p>
    <w:p w:rsidR="003053AF" w:rsidRDefault="003053AF">
      <w:pPr>
        <w:rPr>
          <w:sz w:val="28"/>
          <w:szCs w:val="28"/>
        </w:rPr>
      </w:pPr>
    </w:p>
    <w:p w:rsidR="003053AF" w:rsidRDefault="00B30998">
      <w:pPr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>Date________________</w:t>
      </w:r>
    </w:p>
    <w:sectPr w:rsidR="003053AF">
      <w:headerReference w:type="default" r:id="rId6"/>
      <w:footerReference w:type="default" r:id="rId7"/>
      <w:footerReference w:type="first" r:id="rId8"/>
      <w:pgSz w:w="12240" w:h="15840"/>
      <w:pgMar w:top="1440" w:right="1080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98" w:rsidRDefault="00B30998">
      <w:r>
        <w:separator/>
      </w:r>
    </w:p>
  </w:endnote>
  <w:endnote w:type="continuationSeparator" w:id="0">
    <w:p w:rsidR="00B30998" w:rsidRDefault="00B3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AF" w:rsidRDefault="00B30998">
    <w:pPr>
      <w:jc w:val="center"/>
      <w:rPr>
        <w:rFonts w:ascii="Calibri" w:eastAsia="Calibri" w:hAnsi="Calibri" w:cs="Calibri"/>
        <w:sz w:val="21"/>
        <w:szCs w:val="21"/>
      </w:rPr>
    </w:pPr>
    <w:r>
      <w:rPr>
        <w:rFonts w:ascii="Calibri" w:eastAsia="Calibri" w:hAnsi="Calibri" w:cs="Calibri"/>
        <w:sz w:val="21"/>
        <w:szCs w:val="21"/>
      </w:rPr>
      <w:t xml:space="preserve">2854 Hunter Mill Road, Oakton, Virginia 22124 • </w:t>
    </w:r>
    <w:r>
      <w:rPr>
        <w:rFonts w:ascii="Calibri" w:eastAsia="Calibri" w:hAnsi="Calibri" w:cs="Calibri"/>
        <w:b/>
        <w:sz w:val="21"/>
        <w:szCs w:val="21"/>
      </w:rPr>
      <w:t xml:space="preserve">Phone: </w:t>
    </w:r>
    <w:r>
      <w:rPr>
        <w:rFonts w:ascii="Calibri" w:eastAsia="Calibri" w:hAnsi="Calibri" w:cs="Calibri"/>
        <w:sz w:val="21"/>
        <w:szCs w:val="21"/>
      </w:rPr>
      <w:t xml:space="preserve">(703) 537-0355, (703) 537-0356 • </w:t>
    </w:r>
    <w:r>
      <w:rPr>
        <w:rFonts w:ascii="Calibri" w:eastAsia="Calibri" w:hAnsi="Calibri" w:cs="Calibri"/>
        <w:b/>
        <w:sz w:val="21"/>
        <w:szCs w:val="21"/>
      </w:rPr>
      <w:t>Fax:</w:t>
    </w:r>
    <w:r>
      <w:rPr>
        <w:rFonts w:ascii="Calibri" w:eastAsia="Calibri" w:hAnsi="Calibri" w:cs="Calibri"/>
        <w:sz w:val="21"/>
        <w:szCs w:val="21"/>
      </w:rPr>
      <w:t xml:space="preserve"> (703) 537-0357</w:t>
    </w:r>
  </w:p>
  <w:p w:rsidR="003053AF" w:rsidRDefault="00B30998">
    <w:pPr>
      <w:jc w:val="center"/>
    </w:pPr>
    <w:r>
      <w:rPr>
        <w:rFonts w:ascii="Calibri" w:eastAsia="Calibri" w:hAnsi="Calibri" w:cs="Calibri"/>
        <w:sz w:val="21"/>
        <w:szCs w:val="21"/>
      </w:rPr>
      <w:t xml:space="preserve">www.pinnacleacademyva.com • </w:t>
    </w:r>
    <w:r>
      <w:rPr>
        <w:rFonts w:ascii="Calibri" w:eastAsia="Calibri" w:hAnsi="Calibri" w:cs="Calibri"/>
        <w:b/>
        <w:sz w:val="21"/>
        <w:szCs w:val="21"/>
      </w:rPr>
      <w:t xml:space="preserve">E-mail: </w:t>
    </w:r>
    <w:r>
      <w:rPr>
        <w:rFonts w:ascii="Calibri" w:eastAsia="Calibri" w:hAnsi="Calibri" w:cs="Calibri"/>
        <w:sz w:val="21"/>
        <w:szCs w:val="21"/>
      </w:rPr>
      <w:t>info@pinnacleacademyva.com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AF" w:rsidRDefault="00B30998">
    <w:pPr>
      <w:tabs>
        <w:tab w:val="center" w:pos="4680"/>
        <w:tab w:val="right" w:pos="9360"/>
      </w:tabs>
    </w:pPr>
    <w:r>
      <w:t>[Type text]</w:t>
    </w:r>
  </w:p>
  <w:p w:rsidR="003053AF" w:rsidRDefault="003053AF">
    <w:pPr>
      <w:tabs>
        <w:tab w:val="center" w:pos="4680"/>
        <w:tab w:val="right" w:pos="9360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98" w:rsidRDefault="00B30998">
      <w:r>
        <w:separator/>
      </w:r>
    </w:p>
  </w:footnote>
  <w:footnote w:type="continuationSeparator" w:id="0">
    <w:p w:rsidR="00B30998" w:rsidRDefault="00B3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AF" w:rsidRDefault="00B30998">
    <w:pPr>
      <w:pStyle w:val="Heading1"/>
      <w:widowControl/>
      <w:spacing w:before="450"/>
      <w:ind w:left="-450"/>
      <w:rPr>
        <w:rFonts w:ascii="Calibri" w:eastAsia="Calibri" w:hAnsi="Calibri" w:cs="Calibri"/>
        <w:sz w:val="64"/>
        <w:szCs w:val="64"/>
      </w:rPr>
    </w:pPr>
    <w:r>
      <w:rPr>
        <w:rFonts w:ascii="Calibri" w:eastAsia="Calibri" w:hAnsi="Calibri" w:cs="Calibri"/>
        <w:noProof/>
        <w:sz w:val="21"/>
        <w:szCs w:val="21"/>
      </w:rPr>
      <w:drawing>
        <wp:inline distT="0" distB="0" distL="114300" distR="114300">
          <wp:extent cx="1088390" cy="111887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390" cy="1118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1"/>
        <w:szCs w:val="21"/>
      </w:rPr>
      <w:tab/>
      <w:t xml:space="preserve">           </w:t>
    </w:r>
    <w:r>
      <w:rPr>
        <w:rFonts w:ascii="Calibri" w:eastAsia="Calibri" w:hAnsi="Calibri" w:cs="Calibri"/>
        <w:sz w:val="21"/>
        <w:szCs w:val="21"/>
      </w:rPr>
      <w:tab/>
      <w:t xml:space="preserve">            </w:t>
    </w:r>
    <w:r>
      <w:rPr>
        <w:rFonts w:ascii="Calibri" w:eastAsia="Calibri" w:hAnsi="Calibri" w:cs="Calibri"/>
        <w:sz w:val="64"/>
        <w:szCs w:val="64"/>
      </w:rPr>
      <w:t>Pinnacle Academy</w:t>
    </w:r>
  </w:p>
  <w:p w:rsidR="003053AF" w:rsidRDefault="00B30998">
    <w:pPr>
      <w:pStyle w:val="Heading1"/>
      <w:ind w:left="2880" w:firstLine="720"/>
      <w:rPr>
        <w:rFonts w:ascii="Calibri" w:eastAsia="Calibri" w:hAnsi="Calibri" w:cs="Calibr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-787399</wp:posOffset>
              </wp:positionH>
              <wp:positionV relativeFrom="paragraph">
                <wp:posOffset>12700</wp:posOffset>
              </wp:positionV>
              <wp:extent cx="7886700" cy="635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97887" y="3780000"/>
                        <a:ext cx="789622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63500" cap="flat" cmpd="thickThin">
                        <a:solidFill>
                          <a:srgbClr val="F79646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54454C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62pt;margin-top:1pt;width:621pt;height: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" filled="t" strokecolor="#f79646" strokeweight="5pt">
              <v:stroke linestyle="thickThin" joinstyle="miter"/>
              <w10:wrap anchorx="margin"/>
            </v:shape>
          </w:pict>
        </mc:Fallback>
      </mc:AlternateContent>
    </w:r>
  </w:p>
  <w:p w:rsidR="003053AF" w:rsidRDefault="00B30998">
    <w:pPr>
      <w:pStyle w:val="Heading1"/>
      <w:rPr>
        <w:rFonts w:ascii="Calibri" w:eastAsia="Calibri" w:hAnsi="Calibri" w:cs="Calibri"/>
        <w:b w:val="0"/>
        <w:sz w:val="28"/>
        <w:szCs w:val="28"/>
      </w:rPr>
    </w:pPr>
    <w:r>
      <w:rPr>
        <w:rFonts w:ascii="Calibri" w:eastAsia="Calibri" w:hAnsi="Calibri" w:cs="Calibri"/>
        <w:b w:val="0"/>
        <w:i/>
        <w:sz w:val="28"/>
        <w:szCs w:val="28"/>
      </w:rPr>
      <w:t xml:space="preserve">                                                       A Peak Learning Experience</w:t>
    </w:r>
  </w:p>
  <w:p w:rsidR="003053AF" w:rsidRDefault="003053AF">
    <w:pPr>
      <w:pStyle w:val="Heading1"/>
    </w:pPr>
  </w:p>
  <w:p w:rsidR="003053AF" w:rsidRDefault="003053AF">
    <w:pPr>
      <w:tabs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AF"/>
    <w:rsid w:val="003053AF"/>
    <w:rsid w:val="00321E13"/>
    <w:rsid w:val="007103C4"/>
    <w:rsid w:val="00B30998"/>
    <w:rsid w:val="00DD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8FE5"/>
  <w15:docId w15:val="{2F5D6186-CC5F-4FF1-B656-ECB226B0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widowControl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21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E13"/>
  </w:style>
  <w:style w:type="paragraph" w:styleId="Footer">
    <w:name w:val="footer"/>
    <w:basedOn w:val="Normal"/>
    <w:link w:val="FooterChar"/>
    <w:uiPriority w:val="99"/>
    <w:unhideWhenUsed/>
    <w:rsid w:val="00321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PC</dc:creator>
  <cp:lastModifiedBy>Windows User</cp:lastModifiedBy>
  <cp:revision>3</cp:revision>
  <dcterms:created xsi:type="dcterms:W3CDTF">2017-09-12T20:22:00Z</dcterms:created>
  <dcterms:modified xsi:type="dcterms:W3CDTF">2017-09-12T20:22:00Z</dcterms:modified>
</cp:coreProperties>
</file>